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E" w:rsidRPr="000963C9" w:rsidRDefault="00C04602" w:rsidP="00C04602">
      <w:pPr>
        <w:shd w:val="clear" w:color="auto" w:fill="FFFFFF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</w:pPr>
      <w:bookmarkStart w:id="0" w:name="_GoBack"/>
      <w:bookmarkEnd w:id="0"/>
      <w:r w:rsidRPr="000963C9"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  <w:t>Вакансия «Медицинская сестра»</w:t>
      </w:r>
    </w:p>
    <w:p w:rsidR="000C46A9" w:rsidRPr="000963C9" w:rsidRDefault="00C04602" w:rsidP="000963C9">
      <w:pPr>
        <w:shd w:val="clear" w:color="auto" w:fill="FFFFFF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  <w:t xml:space="preserve">Работа </w:t>
      </w:r>
      <w:r w:rsidR="000C46A9" w:rsidRPr="000963C9"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  <w:t>по специальности</w:t>
      </w:r>
      <w:r w:rsidRPr="000963C9">
        <w:rPr>
          <w:rFonts w:asciiTheme="minorHAnsi" w:hAnsiTheme="minorHAnsi" w:cs="Arial"/>
          <w:b/>
          <w:bCs/>
          <w:color w:val="000000"/>
          <w:sz w:val="24"/>
          <w:szCs w:val="24"/>
          <w14:ligatures w14:val="none"/>
        </w:rPr>
        <w:t>!</w:t>
      </w:r>
    </w:p>
    <w:p w:rsidR="00C04602" w:rsidRPr="000963C9" w:rsidRDefault="00C04602" w:rsidP="007E165A">
      <w:pPr>
        <w:shd w:val="clear" w:color="auto" w:fill="FFFFFF"/>
        <w:spacing w:after="120" w:line="240" w:lineRule="auto"/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Лаборатория Гемотест входит в тройку лидеров в области лабораторной диагностики в России.</w:t>
      </w:r>
    </w:p>
    <w:p w:rsidR="000C46A9" w:rsidRPr="000963C9" w:rsidRDefault="000C46A9" w:rsidP="000963C9">
      <w:pPr>
        <w:shd w:val="clear" w:color="auto" w:fill="FFFFFF"/>
        <w:spacing w:after="120" w:line="240" w:lineRule="atLeast"/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Лаборатория Гемотест – это достоверная информация о здоровье и гарантия качества в соответствии с международной системой качества ISO.</w:t>
      </w:r>
    </w:p>
    <w:p w:rsidR="000C46A9" w:rsidRPr="000963C9" w:rsidRDefault="00C04602" w:rsidP="000963C9">
      <w:pPr>
        <w:shd w:val="clear" w:color="auto" w:fill="FFFFFF"/>
        <w:spacing w:after="120" w:line="240" w:lineRule="atLeast"/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На сегодняшний день открыто </w:t>
      </w:r>
      <w:r w:rsidR="00351664"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5</w:t>
      </w:r>
      <w:r w:rsidR="009A4457"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10</w:t>
      </w: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 xml:space="preserve"> </w:t>
      </w:r>
      <w:r w:rsidR="000C46A9"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 xml:space="preserve">лабораторных </w:t>
      </w: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 xml:space="preserve">отделений </w:t>
      </w:r>
      <w:r w:rsidR="000C46A9"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«ГЕМОТЕСТ»</w:t>
      </w:r>
      <w:r w:rsidR="000C46A9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 </w:t>
      </w: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в различных</w:t>
      </w:r>
      <w:r w:rsidR="000C46A9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 регионах страны, включая Москву и города Подмосковья.</w:t>
      </w:r>
    </w:p>
    <w:p w:rsidR="00C04602" w:rsidRPr="000963C9" w:rsidRDefault="000C46A9" w:rsidP="000963C9">
      <w:pPr>
        <w:shd w:val="clear" w:color="auto" w:fill="FFFFFF"/>
        <w:spacing w:after="120" w:line="240" w:lineRule="atLeast"/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Вы можете выбрать место своей работы!</w:t>
      </w:r>
      <w:r w:rsidR="00351664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 </w:t>
      </w:r>
    </w:p>
    <w:p w:rsidR="00C04602" w:rsidRPr="000963C9" w:rsidRDefault="00C04602" w:rsidP="000963C9">
      <w:pPr>
        <w:shd w:val="clear" w:color="auto" w:fill="FFFFFF"/>
        <w:spacing w:after="120" w:line="240" w:lineRule="atLeast"/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На данный момент у нас открыта </w:t>
      </w: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вакансия "Медицинская сестра"</w:t>
      </w:r>
    </w:p>
    <w:p w:rsidR="000963C9" w:rsidRPr="000963C9" w:rsidRDefault="00351664" w:rsidP="000963C9">
      <w:pPr>
        <w:shd w:val="clear" w:color="auto" w:fill="FFFFFF"/>
        <w:spacing w:after="120" w:line="240" w:lineRule="atLeast"/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На время обучения</w:t>
      </w:r>
      <w:r w:rsidR="007E165A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 (15 дней)</w:t>
      </w:r>
      <w:r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 xml:space="preserve"> </w:t>
      </w:r>
      <w:r w:rsidR="007E165A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предоставляется бесплатное проживание в общежитии</w:t>
      </w:r>
      <w:r w:rsidR="000C46A9" w:rsidRPr="000963C9">
        <w:rPr>
          <w:rFonts w:asciiTheme="minorHAnsi" w:hAnsiTheme="minorHAnsi" w:cs="Arial"/>
          <w:bCs/>
          <w:color w:val="000000"/>
          <w:sz w:val="22"/>
          <w:szCs w:val="22"/>
          <w14:ligatures w14:val="none"/>
        </w:rPr>
        <w:t>.</w:t>
      </w:r>
    </w:p>
    <w:p w:rsidR="00253FE2" w:rsidRPr="000963C9" w:rsidRDefault="00253FE2" w:rsidP="00253FE2">
      <w:pPr>
        <w:shd w:val="clear" w:color="auto" w:fill="FFFFFF"/>
        <w:spacing w:after="120" w:line="240" w:lineRule="auto"/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Должностные обязанности: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взятие биоматериала (работа в процедурном и гинекологическом кабинетах);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информирование пациентов об оказываемых услугах, их стоимости, сроках исполнения, правилах сбора биоматериала, подготовке к исследованиям и т.п.;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оформление медицинской документации;</w:t>
      </w:r>
    </w:p>
    <w:p w:rsidR="00253FE2" w:rsidRPr="000963C9" w:rsidRDefault="00253FE2" w:rsidP="00253FE2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работа на контрольно-кассовой технике, ведение первичной кассовой документации.</w:t>
      </w:r>
    </w:p>
    <w:p w:rsidR="00253FE2" w:rsidRPr="000963C9" w:rsidRDefault="00253FE2" w:rsidP="00253FE2">
      <w:pPr>
        <w:shd w:val="clear" w:color="auto" w:fill="FFFFFF"/>
        <w:spacing w:after="120" w:line="240" w:lineRule="auto"/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Требования: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образование среднее специальное медицинское;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наличие действующего сертификата: «Акушерское дело», «Сестринское дело», «Сестринское дело в педиатрии»;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наличие личной медицинской книжки (или готовность её оформить);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владение взятием крови;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опыт работы приветствуется;</w:t>
      </w:r>
    </w:p>
    <w:p w:rsidR="00253FE2" w:rsidRPr="000963C9" w:rsidRDefault="00253FE2" w:rsidP="00253FE2">
      <w:pPr>
        <w:shd w:val="clear" w:color="auto" w:fill="FFFFFF"/>
        <w:spacing w:after="0"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пользователь ПК;</w:t>
      </w:r>
    </w:p>
    <w:p w:rsidR="00253FE2" w:rsidRPr="000963C9" w:rsidRDefault="00253FE2" w:rsidP="00253FE2">
      <w:pPr>
        <w:shd w:val="clear" w:color="auto" w:fill="FFFFFF"/>
        <w:spacing w:line="24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стрессоустойчивость, доброжелательность, позитивное мышление.</w:t>
      </w:r>
    </w:p>
    <w:p w:rsidR="00253FE2" w:rsidRPr="000963C9" w:rsidRDefault="00253FE2" w:rsidP="00253FE2">
      <w:pPr>
        <w:shd w:val="clear" w:color="auto" w:fill="FFFFFF"/>
        <w:spacing w:after="120" w:line="240" w:lineRule="auto"/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Условия: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работа в крупной сети клинико-диагностических лабораторных отделений;</w:t>
      </w: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br/>
        <w:t>- современный комфортабельный офис;</w:t>
      </w: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br/>
        <w:t xml:space="preserve">- график сменный 2/2 с 07:30 до 19:30, сб.- вс. с 07:30 до 14:30 либо 6/1 с 07.30 до 14.30 </w:t>
      </w:r>
      <w:proofErr w:type="spellStart"/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вых</w:t>
      </w:r>
      <w:proofErr w:type="spellEnd"/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. вс.;</w:t>
      </w: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br/>
        <w:t>- возможность дополнительных смен;</w:t>
      </w: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br/>
        <w:t>- полное соблюдение ТК РФ;</w:t>
      </w: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br/>
        <w:t>- официальное трудоустройство и белая зарплата!;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обучение взятию биоматериала по технологии нашей компании;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заработанная плата для Москвы и Московской области от 43 000р. до 70 000р.;</w:t>
      </w:r>
    </w:p>
    <w:p w:rsidR="00253FE2" w:rsidRPr="000963C9" w:rsidRDefault="00253FE2" w:rsidP="00253FE2">
      <w:pPr>
        <w:shd w:val="clear" w:color="auto" w:fill="FFFFFF"/>
        <w:spacing w:after="0" w:line="270" w:lineRule="atLeast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- заработанная плата для Регионов от 23 000р. до 37 000р.</w:t>
      </w:r>
    </w:p>
    <w:p w:rsidR="00C04602" w:rsidRPr="000963C9" w:rsidRDefault="00D13E6B" w:rsidP="007E165A">
      <w:pPr>
        <w:shd w:val="clear" w:color="auto" w:fill="FFFFFF"/>
        <w:spacing w:after="120" w:line="240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/>
          <w:sz w:val="22"/>
          <w:szCs w:val="22"/>
        </w:rPr>
        <w:br/>
      </w:r>
      <w:r w:rsidRPr="000963C9">
        <w:rPr>
          <w:rFonts w:asciiTheme="minorHAnsi" w:hAnsiTheme="minorHAnsi" w:cs="Arial"/>
          <w:b/>
          <w:color w:val="000000"/>
          <w:sz w:val="22"/>
          <w:szCs w:val="22"/>
          <w14:ligatures w14:val="none"/>
        </w:rPr>
        <w:t xml:space="preserve">Звоните! Мы подберем удобное </w:t>
      </w:r>
      <w:r w:rsidR="000C46A9" w:rsidRPr="000963C9">
        <w:rPr>
          <w:rFonts w:asciiTheme="minorHAnsi" w:hAnsiTheme="minorHAnsi" w:cs="Arial"/>
          <w:b/>
          <w:color w:val="000000"/>
          <w:sz w:val="22"/>
          <w:szCs w:val="22"/>
          <w14:ligatures w14:val="none"/>
        </w:rPr>
        <w:t xml:space="preserve">для Вас </w:t>
      </w:r>
      <w:r w:rsidRPr="000963C9">
        <w:rPr>
          <w:rFonts w:asciiTheme="minorHAnsi" w:hAnsiTheme="minorHAnsi" w:cs="Arial"/>
          <w:b/>
          <w:color w:val="000000"/>
          <w:sz w:val="22"/>
          <w:szCs w:val="22"/>
          <w14:ligatures w14:val="none"/>
        </w:rPr>
        <w:t>место работы!</w:t>
      </w:r>
    </w:p>
    <w:p w:rsidR="00C04602" w:rsidRPr="000963C9" w:rsidRDefault="00C04602" w:rsidP="00C04602">
      <w:pPr>
        <w:shd w:val="clear" w:color="auto" w:fill="FFFFFF"/>
        <w:spacing w:after="120" w:line="240" w:lineRule="auto"/>
        <w:rPr>
          <w:rFonts w:asciiTheme="minorHAnsi" w:hAnsiTheme="minorHAnsi" w:cs="Arial"/>
          <w:b/>
          <w:bCs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sz w:val="22"/>
          <w:szCs w:val="22"/>
          <w14:ligatures w14:val="none"/>
        </w:rPr>
        <w:t>Адрес:</w:t>
      </w:r>
    </w:p>
    <w:p w:rsidR="00C04602" w:rsidRPr="000963C9" w:rsidRDefault="00351664" w:rsidP="00C04602">
      <w:pPr>
        <w:shd w:val="clear" w:color="auto" w:fill="FFFFFF"/>
        <w:spacing w:line="240" w:lineRule="auto"/>
        <w:rPr>
          <w:rFonts w:asciiTheme="minorHAnsi" w:hAnsiTheme="minorHAnsi" w:cs="Arial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sz w:val="22"/>
          <w:szCs w:val="22"/>
          <w14:ligatures w14:val="none"/>
        </w:rPr>
        <w:t>Москва, Московская область, Регионы</w:t>
      </w:r>
    </w:p>
    <w:p w:rsidR="00C04602" w:rsidRPr="000963C9" w:rsidRDefault="00D13E6B" w:rsidP="00C04602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2"/>
          <w:szCs w:val="22"/>
          <w14:ligatures w14:val="none"/>
        </w:rPr>
      </w:pP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Менеджер</w:t>
      </w:r>
      <w:r w:rsidR="00351664"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>ы</w:t>
      </w:r>
      <w:r w:rsidRPr="000963C9">
        <w:rPr>
          <w:rFonts w:asciiTheme="minorHAnsi" w:hAnsiTheme="minorHAnsi" w:cs="Arial"/>
          <w:b/>
          <w:bCs/>
          <w:color w:val="000000"/>
          <w:sz w:val="22"/>
          <w:szCs w:val="22"/>
          <w14:ligatures w14:val="none"/>
        </w:rPr>
        <w:t xml:space="preserve"> по персоналу</w:t>
      </w:r>
    </w:p>
    <w:p w:rsidR="00C04602" w:rsidRPr="000963C9" w:rsidRDefault="00C04602" w:rsidP="00C04602">
      <w:pPr>
        <w:shd w:val="clear" w:color="auto" w:fill="FFFFFF"/>
        <w:spacing w:after="0" w:line="240" w:lineRule="auto"/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14:ligatures w14:val="none"/>
        </w:rPr>
        <w:t>«ООО </w:t>
      </w:r>
      <w:r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«Лаборатория Гемотест»»</w:t>
      </w:r>
      <w:r w:rsidRPr="000963C9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</w:p>
    <w:p w:rsidR="00351664" w:rsidRPr="000963C9" w:rsidRDefault="00C04602" w:rsidP="007F6FA1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+7 (800) 550</w:t>
      </w:r>
      <w:r w:rsidR="007F6FA1"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-</w:t>
      </w:r>
      <w:r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13</w:t>
      </w:r>
      <w:r w:rsidR="007F6FA1"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-</w:t>
      </w:r>
      <w:r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13 доб. 2269</w:t>
      </w:r>
      <w:r w:rsidR="00D13E6B" w:rsidRPr="000963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,2251</w:t>
      </w:r>
      <w:r w:rsidR="00D13E6B" w:rsidRPr="000963C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,2246,2628</w:t>
      </w:r>
      <w:r w:rsidR="007E165A" w:rsidRPr="000963C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м</w:t>
      </w:r>
      <w:r w:rsidR="00351664" w:rsidRPr="000963C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об.: </w:t>
      </w:r>
      <w:hyperlink r:id="rId7" w:history="1">
        <w:r w:rsidR="00351664" w:rsidRPr="000963C9">
          <w:rPr>
            <w:rFonts w:asciiTheme="minorHAnsi" w:hAnsiTheme="minorHAnsi" w:cs="Arial"/>
            <w:color w:val="000000"/>
            <w:sz w:val="24"/>
            <w:szCs w:val="24"/>
            <w:shd w:val="clear" w:color="auto" w:fill="FFFFFF"/>
          </w:rPr>
          <w:t>+7 925 130 97 66</w:t>
        </w:r>
      </w:hyperlink>
      <w:r w:rsidR="00351664" w:rsidRPr="000963C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; </w:t>
      </w:r>
      <w:hyperlink r:id="rId8" w:history="1">
        <w:r w:rsidR="00351664" w:rsidRPr="000963C9">
          <w:rPr>
            <w:rFonts w:asciiTheme="minorHAnsi" w:hAnsiTheme="minorHAnsi" w:cs="Arial"/>
            <w:color w:val="000000"/>
            <w:sz w:val="24"/>
            <w:szCs w:val="24"/>
            <w:shd w:val="clear" w:color="auto" w:fill="FFFFFF"/>
          </w:rPr>
          <w:t>+7 925 130 97 60</w:t>
        </w:r>
      </w:hyperlink>
    </w:p>
    <w:sectPr w:rsidR="00351664" w:rsidRPr="000963C9" w:rsidSect="0009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9" w:right="707" w:bottom="1134" w:left="1134" w:header="567" w:footer="151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3A" w:rsidRDefault="00B8663A" w:rsidP="00024EDE">
      <w:pPr>
        <w:spacing w:after="0" w:line="240" w:lineRule="auto"/>
      </w:pPr>
      <w:r>
        <w:separator/>
      </w:r>
    </w:p>
  </w:endnote>
  <w:endnote w:type="continuationSeparator" w:id="0">
    <w:p w:rsidR="00B8663A" w:rsidRDefault="00B8663A" w:rsidP="000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E" w:rsidRDefault="00082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86" w:rsidRDefault="0047487C" w:rsidP="00024EDE">
    <w:pPr>
      <w:pStyle w:val="a5"/>
      <w:ind w:left="-142"/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77053E7C" wp14:editId="1F3B0E84">
          <wp:simplePos x="0" y="0"/>
          <wp:positionH relativeFrom="column">
            <wp:posOffset>3632835</wp:posOffset>
          </wp:positionH>
          <wp:positionV relativeFrom="paragraph">
            <wp:posOffset>56515</wp:posOffset>
          </wp:positionV>
          <wp:extent cx="2550185" cy="1143000"/>
          <wp:effectExtent l="0" t="0" r="254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еквизит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7"/>
                  <a:stretch/>
                </pic:blipFill>
                <pic:spPr bwMode="auto">
                  <a:xfrm>
                    <a:off x="0" y="0"/>
                    <a:ext cx="255018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086" w:rsidRPr="00A87086">
      <w:rPr>
        <w:noProof/>
        <w:sz w:val="22"/>
      </w:rPr>
      <w:t xml:space="preserve">  </w:t>
    </w:r>
    <w:r w:rsidR="002C495D" w:rsidRPr="002C495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1" locked="1" layoutInCell="0" allowOverlap="0" wp14:anchorId="37A88DFC" wp14:editId="585BC095">
              <wp:simplePos x="0" y="0"/>
              <wp:positionH relativeFrom="column">
                <wp:posOffset>-148590</wp:posOffset>
              </wp:positionH>
              <wp:positionV relativeFrom="page">
                <wp:posOffset>9439275</wp:posOffset>
              </wp:positionV>
              <wp:extent cx="3007360" cy="1143000"/>
              <wp:effectExtent l="0" t="0" r="0" b="0"/>
              <wp:wrapThrough wrapText="bothSides">
                <wp:wrapPolygon edited="0">
                  <wp:start x="410" y="0"/>
                  <wp:lineTo x="410" y="21240"/>
                  <wp:lineTo x="21071" y="21240"/>
                  <wp:lineTo x="21071" y="0"/>
                  <wp:lineTo x="410" y="0"/>
                </wp:wrapPolygon>
              </wp:wrapThrough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495D" w:rsidRPr="00923E1A" w:rsidRDefault="002C495D" w:rsidP="002C495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23E1A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ООО «Лаборатория Гемотест»</w:t>
                          </w:r>
                        </w:p>
                        <w:p w:rsidR="002C495D" w:rsidRPr="00923E1A" w:rsidRDefault="002C495D" w:rsidP="002C495D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923E1A"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  <w:t>ИНН 7709383571; КПП 770201001; ОГРН 1027709005642;</w:t>
                          </w:r>
                        </w:p>
                        <w:p w:rsidR="002C495D" w:rsidRPr="00923E1A" w:rsidRDefault="002C495D" w:rsidP="002C495D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  <w:t>р/с 40702810338000038990; к/с 30101810400000000225</w:t>
                          </w:r>
                        </w:p>
                        <w:p w:rsidR="002C495D" w:rsidRPr="00923E1A" w:rsidRDefault="002C495D" w:rsidP="002C495D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923E1A"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в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  <w:t>ПАО Сбербанк г. Москва; БИК 044525225</w:t>
                          </w:r>
                        </w:p>
                        <w:p w:rsidR="002C495D" w:rsidRPr="00923E1A" w:rsidRDefault="002C495D" w:rsidP="002C495D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923E1A">
                            <w:rPr>
                              <w:rFonts w:ascii="Arial" w:hAnsi="Arial" w:cs="Arial"/>
                              <w:color w:val="595959" w:themeColor="text1" w:themeTint="A6"/>
                              <w:sz w:val="17"/>
                              <w:szCs w:val="17"/>
                            </w:rPr>
                            <w:t>юр. адрес: 107045, Москва, Рождественский б-р, 21, стр. 2</w:t>
                          </w:r>
                        </w:p>
                        <w:p w:rsidR="002C495D" w:rsidRPr="00923E1A" w:rsidRDefault="002C495D" w:rsidP="002C495D">
                          <w:pPr>
                            <w:spacing w:before="80"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23E1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Система менеджмента качества соответствует ГОСТ  </w:t>
                          </w:r>
                          <w:proofErr w:type="gramStart"/>
                          <w:r w:rsidRPr="00923E1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Р</w:t>
                          </w:r>
                          <w:proofErr w:type="gramEnd"/>
                          <w:r w:rsidRPr="00923E1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ИСО 9001-2015 и ГОСТ Р ИСО 15189-2009</w:t>
                          </w:r>
                        </w:p>
                        <w:p w:rsidR="002C495D" w:rsidRPr="00D65776" w:rsidRDefault="002C495D" w:rsidP="002C495D">
                          <w:pPr>
                            <w:spacing w:before="80" w:after="0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2C495D" w:rsidRPr="00D65776" w:rsidRDefault="002C495D" w:rsidP="002C495D">
                          <w:pPr>
                            <w:spacing w:after="0"/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-11.7pt;margin-top:743.25pt;width:236.8pt;height:9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" o:allowincell="f" o:allowoverlap="f" filled="f" stroked="f" strokeweight=".5pt">
              <v:textbox>
                <w:txbxContent>
                  <w:p w:rsidR="002C495D" w:rsidRPr="00923E1A" w:rsidRDefault="002C495D" w:rsidP="002C495D">
                    <w:pPr>
                      <w:spacing w:after="0"/>
                      <w:rPr>
                        <w:rFonts w:ascii="Arial" w:hAnsi="Arial" w:cs="Arial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923E1A">
                      <w:rPr>
                        <w:rFonts w:ascii="Arial" w:hAnsi="Arial" w:cs="Arial"/>
                        <w:b/>
                        <w:color w:val="595959" w:themeColor="text1" w:themeTint="A6"/>
                        <w:sz w:val="24"/>
                        <w:szCs w:val="24"/>
                      </w:rPr>
                      <w:t>ООО «Лаборатория Гемотест»</w:t>
                    </w:r>
                  </w:p>
                  <w:p w:rsidR="002C495D" w:rsidRPr="00923E1A" w:rsidRDefault="002C495D" w:rsidP="002C495D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</w:pPr>
                    <w:r w:rsidRPr="00923E1A"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  <w:t>ИНН 7709383571; КПП 770201001; ОГРН 1027709005642;</w:t>
                    </w:r>
                  </w:p>
                  <w:p w:rsidR="002C495D" w:rsidRPr="00923E1A" w:rsidRDefault="002C495D" w:rsidP="002C495D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  <w:t>р/с 40702810338000038990; к/с 30101810400000000225</w:t>
                    </w:r>
                  </w:p>
                  <w:p w:rsidR="002C495D" w:rsidRPr="00923E1A" w:rsidRDefault="002C495D" w:rsidP="002C495D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</w:pPr>
                    <w:r w:rsidRPr="00923E1A"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  <w:t xml:space="preserve">в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  <w:t>ПАО Сбербанк г. Москва; БИК 044525225</w:t>
                    </w:r>
                  </w:p>
                  <w:p w:rsidR="002C495D" w:rsidRPr="00923E1A" w:rsidRDefault="002C495D" w:rsidP="002C495D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</w:pPr>
                    <w:r w:rsidRPr="00923E1A">
                      <w:rPr>
                        <w:rFonts w:ascii="Arial" w:hAnsi="Arial" w:cs="Arial"/>
                        <w:color w:val="595959" w:themeColor="text1" w:themeTint="A6"/>
                        <w:sz w:val="17"/>
                        <w:szCs w:val="17"/>
                      </w:rPr>
                      <w:t>юр. адрес: 107045, Москва, Рождественский б-р, 21, стр. 2</w:t>
                    </w:r>
                  </w:p>
                  <w:p w:rsidR="002C495D" w:rsidRPr="00923E1A" w:rsidRDefault="002C495D" w:rsidP="002C495D">
                    <w:pPr>
                      <w:spacing w:before="80"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23E1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Система менеджмента качества соответствует ГОСТ  </w:t>
                    </w:r>
                    <w:proofErr w:type="gramStart"/>
                    <w:r w:rsidRPr="00923E1A">
                      <w:rPr>
                        <w:rFonts w:ascii="Arial" w:hAnsi="Arial" w:cs="Arial"/>
                        <w:sz w:val="17"/>
                        <w:szCs w:val="17"/>
                      </w:rPr>
                      <w:t>Р</w:t>
                    </w:r>
                    <w:proofErr w:type="gramEnd"/>
                    <w:r w:rsidRPr="00923E1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ИСО 9001-2015 и ГОСТ Р ИСО 15189-2009</w:t>
                    </w:r>
                  </w:p>
                  <w:p w:rsidR="002C495D" w:rsidRPr="00D65776" w:rsidRDefault="002C495D" w:rsidP="002C495D">
                    <w:pPr>
                      <w:spacing w:before="80" w:after="0"/>
                      <w:rPr>
                        <w:sz w:val="17"/>
                        <w:szCs w:val="17"/>
                      </w:rPr>
                    </w:pPr>
                  </w:p>
                  <w:p w:rsidR="002C495D" w:rsidRPr="00D65776" w:rsidRDefault="002C495D" w:rsidP="002C495D">
                    <w:pPr>
                      <w:spacing w:after="0"/>
                      <w:rPr>
                        <w:color w:val="595959" w:themeColor="text1" w:themeTint="A6"/>
                        <w:sz w:val="17"/>
                        <w:szCs w:val="17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E" w:rsidRDefault="00082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3A" w:rsidRDefault="00B8663A" w:rsidP="00024EDE">
      <w:pPr>
        <w:spacing w:after="0" w:line="240" w:lineRule="auto"/>
      </w:pPr>
      <w:r>
        <w:separator/>
      </w:r>
    </w:p>
  </w:footnote>
  <w:footnote w:type="continuationSeparator" w:id="0">
    <w:p w:rsidR="00B8663A" w:rsidRDefault="00B8663A" w:rsidP="0002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E" w:rsidRDefault="002A14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024" o:spid="_x0000_s2053" type="#_x0000_t75" style="position:absolute;margin-left:0;margin-top:0;width:900pt;height:675pt;z-index:-251625472;mso-position-horizontal:center;mso-position-horizontal-relative:margin;mso-position-vertical:center;mso-position-vertical-relative:margin" o:allowincell="f">
          <v:imagedata r:id="rId1" o:title="686796f6e51b02bb4cb222c5919ebc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86" w:rsidRPr="004867C0" w:rsidRDefault="002A1480" w:rsidP="004867C0">
    <w:pPr>
      <w:pStyle w:val="a3"/>
      <w:ind w:left="5529"/>
      <w:rPr>
        <w:color w:val="7F7F7F" w:themeColor="text1" w:themeTint="80"/>
        <w:sz w:val="16"/>
      </w:rPr>
    </w:pPr>
    <w:r>
      <w:rPr>
        <w:noProof/>
        <w:color w:val="7F7F7F" w:themeColor="text1" w:themeTint="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025" o:spid="_x0000_s2054" type="#_x0000_t75" style="position:absolute;left:0;text-align:left;margin-left:0;margin-top:0;width:900pt;height:675pt;z-index:-251624448;mso-position-horizontal:center;mso-position-horizontal-relative:margin;mso-position-vertical:center;mso-position-vertical-relative:margin" o:allowincell="f">
          <v:imagedata r:id="rId1" o:title="686796f6e51b02bb4cb222c5919ebcdc"/>
          <w10:wrap anchorx="margin" anchory="margin"/>
        </v:shape>
      </w:pict>
    </w:r>
    <w:r w:rsidR="0047487C">
      <w:rPr>
        <w:noProof/>
        <w:color w:val="7F7F7F" w:themeColor="text1" w:themeTint="80"/>
        <w:sz w:val="16"/>
      </w:rPr>
      <w:drawing>
        <wp:anchor distT="0" distB="0" distL="114300" distR="114300" simplePos="0" relativeHeight="251688960" behindDoc="1" locked="0" layoutInCell="1" allowOverlap="1" wp14:anchorId="3ADD6547" wp14:editId="5A8337EC">
          <wp:simplePos x="0" y="0"/>
          <wp:positionH relativeFrom="column">
            <wp:posOffset>-586740</wp:posOffset>
          </wp:positionH>
          <wp:positionV relativeFrom="paragraph">
            <wp:posOffset>-270258</wp:posOffset>
          </wp:positionV>
          <wp:extent cx="2695575" cy="483618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лог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483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086" w:rsidRPr="004867C0" w:rsidRDefault="00A87086" w:rsidP="004867C0">
    <w:pPr>
      <w:pStyle w:val="a3"/>
      <w:ind w:left="5529"/>
      <w:rPr>
        <w:color w:val="7F7F7F" w:themeColor="text1" w:themeTint="80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E" w:rsidRDefault="002A14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1023" o:spid="_x0000_s2052" type="#_x0000_t75" style="position:absolute;margin-left:0;margin-top:0;width:900pt;height:675pt;z-index:-251626496;mso-position-horizontal:center;mso-position-horizontal-relative:margin;mso-position-vertical:center;mso-position-vertical-relative:margin" o:allowincell="f">
          <v:imagedata r:id="rId1" o:title="686796f6e51b02bb4cb222c5919ebcd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E"/>
    <w:rsid w:val="00016010"/>
    <w:rsid w:val="00024EDE"/>
    <w:rsid w:val="00050F87"/>
    <w:rsid w:val="000752AD"/>
    <w:rsid w:val="000824EE"/>
    <w:rsid w:val="0008599E"/>
    <w:rsid w:val="000963C9"/>
    <w:rsid w:val="000C46A9"/>
    <w:rsid w:val="000E02F8"/>
    <w:rsid w:val="001053FE"/>
    <w:rsid w:val="00155E63"/>
    <w:rsid w:val="0016595F"/>
    <w:rsid w:val="001705DF"/>
    <w:rsid w:val="00205D86"/>
    <w:rsid w:val="00253FE2"/>
    <w:rsid w:val="00274ADE"/>
    <w:rsid w:val="00280907"/>
    <w:rsid w:val="002911BE"/>
    <w:rsid w:val="002A1480"/>
    <w:rsid w:val="002A73E5"/>
    <w:rsid w:val="002C1221"/>
    <w:rsid w:val="002C495D"/>
    <w:rsid w:val="002E181D"/>
    <w:rsid w:val="002F5410"/>
    <w:rsid w:val="00303FAA"/>
    <w:rsid w:val="0031776C"/>
    <w:rsid w:val="003207EC"/>
    <w:rsid w:val="0032602B"/>
    <w:rsid w:val="0033068D"/>
    <w:rsid w:val="00335E56"/>
    <w:rsid w:val="00351664"/>
    <w:rsid w:val="003606A2"/>
    <w:rsid w:val="00373876"/>
    <w:rsid w:val="003836D4"/>
    <w:rsid w:val="003E14C0"/>
    <w:rsid w:val="00414769"/>
    <w:rsid w:val="00433F0F"/>
    <w:rsid w:val="00434010"/>
    <w:rsid w:val="0047487C"/>
    <w:rsid w:val="0048509A"/>
    <w:rsid w:val="004867C0"/>
    <w:rsid w:val="00495344"/>
    <w:rsid w:val="004F312F"/>
    <w:rsid w:val="004F67D5"/>
    <w:rsid w:val="00505C7F"/>
    <w:rsid w:val="00517DDA"/>
    <w:rsid w:val="005C6F13"/>
    <w:rsid w:val="005F4639"/>
    <w:rsid w:val="005F6507"/>
    <w:rsid w:val="00617037"/>
    <w:rsid w:val="00654ECE"/>
    <w:rsid w:val="006A15D8"/>
    <w:rsid w:val="006A655E"/>
    <w:rsid w:val="006C2E73"/>
    <w:rsid w:val="006C4894"/>
    <w:rsid w:val="006D38BA"/>
    <w:rsid w:val="006F0DF4"/>
    <w:rsid w:val="006F5335"/>
    <w:rsid w:val="00700AB6"/>
    <w:rsid w:val="00731DCE"/>
    <w:rsid w:val="00737AC6"/>
    <w:rsid w:val="0076062C"/>
    <w:rsid w:val="00764115"/>
    <w:rsid w:val="007843AA"/>
    <w:rsid w:val="00792490"/>
    <w:rsid w:val="007A1A41"/>
    <w:rsid w:val="007C3D0F"/>
    <w:rsid w:val="007E0ED1"/>
    <w:rsid w:val="007E165A"/>
    <w:rsid w:val="007F6FA1"/>
    <w:rsid w:val="00820032"/>
    <w:rsid w:val="00844F94"/>
    <w:rsid w:val="00847D16"/>
    <w:rsid w:val="008577DD"/>
    <w:rsid w:val="008B7971"/>
    <w:rsid w:val="008C404A"/>
    <w:rsid w:val="00933800"/>
    <w:rsid w:val="00937159"/>
    <w:rsid w:val="00945D52"/>
    <w:rsid w:val="00951CDA"/>
    <w:rsid w:val="00961A6C"/>
    <w:rsid w:val="009636F0"/>
    <w:rsid w:val="00971612"/>
    <w:rsid w:val="009A4457"/>
    <w:rsid w:val="00A2290D"/>
    <w:rsid w:val="00A444EF"/>
    <w:rsid w:val="00A51C4E"/>
    <w:rsid w:val="00A602EE"/>
    <w:rsid w:val="00A60F25"/>
    <w:rsid w:val="00A66C91"/>
    <w:rsid w:val="00A70F0B"/>
    <w:rsid w:val="00A87086"/>
    <w:rsid w:val="00AA3A24"/>
    <w:rsid w:val="00AA71BF"/>
    <w:rsid w:val="00AE02C3"/>
    <w:rsid w:val="00AE4DF9"/>
    <w:rsid w:val="00AF4A1B"/>
    <w:rsid w:val="00B65695"/>
    <w:rsid w:val="00B66B28"/>
    <w:rsid w:val="00B75E78"/>
    <w:rsid w:val="00B8663A"/>
    <w:rsid w:val="00BB1960"/>
    <w:rsid w:val="00BD6F6A"/>
    <w:rsid w:val="00BE0B82"/>
    <w:rsid w:val="00BF2B06"/>
    <w:rsid w:val="00C04602"/>
    <w:rsid w:val="00C2499F"/>
    <w:rsid w:val="00C31FF2"/>
    <w:rsid w:val="00C333FF"/>
    <w:rsid w:val="00C344B1"/>
    <w:rsid w:val="00CC059B"/>
    <w:rsid w:val="00CC5415"/>
    <w:rsid w:val="00CD102C"/>
    <w:rsid w:val="00CD10D5"/>
    <w:rsid w:val="00CE38D6"/>
    <w:rsid w:val="00D12BB8"/>
    <w:rsid w:val="00D13E6B"/>
    <w:rsid w:val="00D23501"/>
    <w:rsid w:val="00D30C1E"/>
    <w:rsid w:val="00D6001D"/>
    <w:rsid w:val="00D64B41"/>
    <w:rsid w:val="00D65776"/>
    <w:rsid w:val="00DC4241"/>
    <w:rsid w:val="00DE4F8F"/>
    <w:rsid w:val="00E1223F"/>
    <w:rsid w:val="00E23875"/>
    <w:rsid w:val="00E409D1"/>
    <w:rsid w:val="00E561B2"/>
    <w:rsid w:val="00ED5C34"/>
    <w:rsid w:val="00EF1F27"/>
    <w:rsid w:val="00F06BDF"/>
    <w:rsid w:val="00F56C0A"/>
    <w:rsid w:val="00F70C09"/>
    <w:rsid w:val="00F93DE2"/>
    <w:rsid w:val="00FB4908"/>
    <w:rsid w:val="00FC1DA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36"/>
        <w:szCs w:val="36"/>
        <w:lang w:val="ru-RU" w:eastAsia="ru-RU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EDE"/>
  </w:style>
  <w:style w:type="paragraph" w:styleId="a5">
    <w:name w:val="footer"/>
    <w:basedOn w:val="a"/>
    <w:link w:val="a6"/>
    <w:uiPriority w:val="99"/>
    <w:unhideWhenUsed/>
    <w:rsid w:val="000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EDE"/>
  </w:style>
  <w:style w:type="paragraph" w:styleId="a7">
    <w:name w:val="Balloon Text"/>
    <w:basedOn w:val="a"/>
    <w:link w:val="a8"/>
    <w:uiPriority w:val="99"/>
    <w:semiHidden/>
    <w:unhideWhenUsed/>
    <w:rsid w:val="0002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5E78"/>
    <w:rPr>
      <w:color w:val="0000FF" w:themeColor="hyperlink"/>
      <w:u w:val="single"/>
    </w:rPr>
  </w:style>
  <w:style w:type="character" w:customStyle="1" w:styleId="w">
    <w:name w:val="w"/>
    <w:basedOn w:val="a0"/>
    <w:rsid w:val="000E02F8"/>
  </w:style>
  <w:style w:type="character" w:customStyle="1" w:styleId="apple-converted-space">
    <w:name w:val="apple-converted-space"/>
    <w:basedOn w:val="a0"/>
    <w:rsid w:val="000E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36"/>
        <w:szCs w:val="36"/>
        <w:lang w:val="ru-RU" w:eastAsia="ru-RU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EDE"/>
  </w:style>
  <w:style w:type="paragraph" w:styleId="a5">
    <w:name w:val="footer"/>
    <w:basedOn w:val="a"/>
    <w:link w:val="a6"/>
    <w:uiPriority w:val="99"/>
    <w:unhideWhenUsed/>
    <w:rsid w:val="000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EDE"/>
  </w:style>
  <w:style w:type="paragraph" w:styleId="a7">
    <w:name w:val="Balloon Text"/>
    <w:basedOn w:val="a"/>
    <w:link w:val="a8"/>
    <w:uiPriority w:val="99"/>
    <w:semiHidden/>
    <w:unhideWhenUsed/>
    <w:rsid w:val="0002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5E78"/>
    <w:rPr>
      <w:color w:val="0000FF" w:themeColor="hyperlink"/>
      <w:u w:val="single"/>
    </w:rPr>
  </w:style>
  <w:style w:type="character" w:customStyle="1" w:styleId="w">
    <w:name w:val="w"/>
    <w:basedOn w:val="a0"/>
    <w:rsid w:val="000E02F8"/>
  </w:style>
  <w:style w:type="character" w:customStyle="1" w:styleId="apple-converted-space">
    <w:name w:val="apple-converted-space"/>
    <w:basedOn w:val="a0"/>
    <w:rsid w:val="000E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6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3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92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5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1125612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9182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869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925130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allto:+7925130976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http://www.gemotest.ru/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a.morozova</dc:creator>
  <cp:lastModifiedBy>Secretar</cp:lastModifiedBy>
  <cp:revision>2</cp:revision>
  <cp:lastPrinted>2016-04-28T09:28:00Z</cp:lastPrinted>
  <dcterms:created xsi:type="dcterms:W3CDTF">2018-05-10T22:41:00Z</dcterms:created>
  <dcterms:modified xsi:type="dcterms:W3CDTF">2018-05-10T22:41:00Z</dcterms:modified>
</cp:coreProperties>
</file>